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7C04" w14:textId="77777777" w:rsidR="00AA025A" w:rsidRDefault="00AA025A">
      <w:pPr>
        <w:pStyle w:val="Body"/>
      </w:pPr>
    </w:p>
    <w:p w14:paraId="7D08648A" w14:textId="77777777" w:rsidR="00925063" w:rsidRDefault="00925063" w:rsidP="00925063">
      <w:pPr>
        <w:pStyle w:val="Body"/>
      </w:pPr>
    </w:p>
    <w:p w14:paraId="46060016" w14:textId="77777777" w:rsidR="00925063" w:rsidRPr="008A38F3" w:rsidRDefault="00925063" w:rsidP="00925063">
      <w:pPr>
        <w:jc w:val="center"/>
        <w:rPr>
          <w:rFonts w:ascii="Arial" w:hAnsi="Arial" w:cs="Arial"/>
          <w:b/>
          <w:sz w:val="16"/>
          <w:szCs w:val="16"/>
          <w:lang w:val="fr-CA"/>
        </w:rPr>
      </w:pPr>
    </w:p>
    <w:p w14:paraId="6F3E32DE" w14:textId="77777777" w:rsidR="00925063" w:rsidRDefault="00925063" w:rsidP="00925063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032578C" w14:textId="77777777" w:rsidR="00925063" w:rsidRDefault="00925063" w:rsidP="00925063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66557B16" w14:textId="77777777" w:rsidR="00E3129B" w:rsidRPr="00055C62" w:rsidRDefault="00E3129B" w:rsidP="00E3129B">
      <w:pPr>
        <w:pStyle w:val="Titre2"/>
        <w:rPr>
          <w:rFonts w:ascii="Arial" w:hAnsi="Arial" w:cs="Arial"/>
          <w:sz w:val="22"/>
          <w:szCs w:val="22"/>
        </w:rPr>
      </w:pPr>
      <w:r w:rsidRPr="00055C62">
        <w:rPr>
          <w:rFonts w:ascii="Arial" w:hAnsi="Arial" w:cs="Arial"/>
          <w:sz w:val="22"/>
          <w:szCs w:val="22"/>
        </w:rPr>
        <w:t>INFORMATIONS REQUISES POUR DEMANDE DE GARANTIE</w:t>
      </w:r>
      <w:r w:rsidR="0038395D">
        <w:rPr>
          <w:rFonts w:ascii="Arial" w:hAnsi="Arial" w:cs="Arial"/>
          <w:sz w:val="22"/>
          <w:szCs w:val="22"/>
        </w:rPr>
        <w:t xml:space="preserve"> DOWSIL™</w:t>
      </w:r>
    </w:p>
    <w:p w14:paraId="785FE40A" w14:textId="77777777" w:rsidR="00E3129B" w:rsidRPr="00AE7FB2" w:rsidRDefault="00E3129B" w:rsidP="00E3129B">
      <w:pPr>
        <w:spacing w:line="120" w:lineRule="exact"/>
        <w:jc w:val="center"/>
        <w:rPr>
          <w:rFonts w:ascii="Arial" w:hAnsi="Arial" w:cs="Arial"/>
          <w:sz w:val="20"/>
          <w:szCs w:val="20"/>
          <w:lang w:val="fr-CA"/>
        </w:rPr>
      </w:pPr>
    </w:p>
    <w:p w14:paraId="11BC46CD" w14:textId="77777777" w:rsidR="00E3129B" w:rsidRPr="007D0D02" w:rsidRDefault="00E3129B" w:rsidP="00E3129B">
      <w:pPr>
        <w:jc w:val="center"/>
        <w:rPr>
          <w:rFonts w:ascii="Arial" w:hAnsi="Arial" w:cs="Arial"/>
          <w:sz w:val="18"/>
          <w:szCs w:val="20"/>
          <w:lang w:val="fr-CA"/>
        </w:rPr>
      </w:pPr>
    </w:p>
    <w:p w14:paraId="7EF4E0FD" w14:textId="77777777" w:rsidR="00E3129B" w:rsidRPr="007D0D02" w:rsidRDefault="00E3129B" w:rsidP="008476B0">
      <w:pPr>
        <w:pStyle w:val="Titre2"/>
        <w:spacing w:after="60"/>
        <w:jc w:val="left"/>
        <w:rPr>
          <w:rFonts w:ascii="Arial" w:hAnsi="Arial" w:cs="Arial"/>
          <w:color w:val="1F497D"/>
          <w:sz w:val="24"/>
        </w:rPr>
      </w:pPr>
      <w:r w:rsidRPr="007D0D02">
        <w:rPr>
          <w:rFonts w:ascii="Arial" w:hAnsi="Arial" w:cs="Arial"/>
          <w:color w:val="1F497D"/>
          <w:sz w:val="24"/>
        </w:rPr>
        <w:t>IDENTIFICATION DU PROJET</w:t>
      </w:r>
      <w:r w:rsidR="00854A56">
        <w:rPr>
          <w:rFonts w:ascii="Arial" w:hAnsi="Arial" w:cs="Arial"/>
          <w:color w:val="1F497D"/>
          <w:sz w:val="24"/>
        </w:rPr>
        <w:t xml:space="preserve"> *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3402"/>
        <w:gridCol w:w="1526"/>
        <w:gridCol w:w="884"/>
        <w:gridCol w:w="2552"/>
      </w:tblGrid>
      <w:tr w:rsidR="00E3129B" w:rsidRPr="00E53B4B" w14:paraId="5889C868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136844CC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projet :</w:t>
            </w:r>
          </w:p>
        </w:tc>
        <w:tc>
          <w:tcPr>
            <w:tcW w:w="8364" w:type="dxa"/>
            <w:gridSpan w:val="4"/>
            <w:shd w:val="clear" w:color="auto" w:fill="auto"/>
            <w:vAlign w:val="center"/>
          </w:tcPr>
          <w:p w14:paraId="2223F564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796F5F" w:rsidRPr="00006997" w14:paraId="2AAE9662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01151C01" w14:textId="2A5CDB0B" w:rsidR="00796F5F" w:rsidRPr="00E53B4B" w:rsidRDefault="00796F5F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Titre de la demande :</w:t>
            </w:r>
          </w:p>
        </w:tc>
        <w:tc>
          <w:tcPr>
            <w:tcW w:w="8364" w:type="dxa"/>
            <w:gridSpan w:val="4"/>
            <w:shd w:val="clear" w:color="auto" w:fill="auto"/>
            <w:vAlign w:val="center"/>
          </w:tcPr>
          <w:p w14:paraId="21E00864" w14:textId="3764F131" w:rsidR="00796F5F" w:rsidRPr="00E53B4B" w:rsidRDefault="00796F5F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0"/>
                <w:lang w:val="fr-CA" w:eastAsia="fr-CA"/>
              </w:rPr>
              <w:t xml:space="preserve">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 w:rsidR="00051DAC">
              <w:rPr>
                <w:rFonts w:ascii="Arial" w:hAnsi="Arial" w:cs="Arial"/>
                <w:sz w:val="20"/>
                <w:lang w:val="fr-CA" w:eastAsia="fr-CA"/>
              </w:rPr>
              <w:t>Utiliser le n</w:t>
            </w:r>
            <w:r>
              <w:rPr>
                <w:rFonts w:ascii="Arial" w:hAnsi="Arial" w:cs="Arial"/>
                <w:sz w:val="20"/>
                <w:lang w:val="fr-CA" w:eastAsia="fr-CA"/>
              </w:rPr>
              <w:t>om du projet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 w:rsidR="00051DAC">
              <w:rPr>
                <w:rFonts w:ascii="Arial" w:hAnsi="Arial" w:cs="Arial"/>
                <w:sz w:val="20"/>
                <w:lang w:val="fr-CA" w:eastAsia="fr-CA"/>
              </w:rPr>
              <w:t>comme titre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lang w:val="fr-CA" w:eastAsia="fr-CA"/>
              </w:rPr>
              <w:t xml:space="preserve">Autre (précisez) : </w:t>
            </w:r>
          </w:p>
        </w:tc>
      </w:tr>
      <w:tr w:rsidR="00E3129B" w:rsidRPr="00E53B4B" w14:paraId="13AF4F7F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38DA17C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Numéro du projet :</w:t>
            </w:r>
          </w:p>
        </w:tc>
        <w:tc>
          <w:tcPr>
            <w:tcW w:w="8364" w:type="dxa"/>
            <w:gridSpan w:val="4"/>
            <w:shd w:val="clear" w:color="auto" w:fill="auto"/>
            <w:vAlign w:val="center"/>
          </w:tcPr>
          <w:p w14:paraId="21CEC02D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2DBD9F4D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47898A1C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02843F40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67B1D0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15071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1C21EE17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5E950B50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DFDAB3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4D5C851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38728340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</w:tbl>
    <w:p w14:paraId="5CB7B8E7" w14:textId="77777777" w:rsidR="00E3129B" w:rsidRDefault="00E3129B" w:rsidP="00E3129B">
      <w:pPr>
        <w:pStyle w:val="Titre2"/>
        <w:jc w:val="left"/>
        <w:rPr>
          <w:rFonts w:ascii="Arial" w:hAnsi="Arial" w:cs="Arial"/>
          <w:color w:val="1F497D"/>
        </w:rPr>
      </w:pPr>
    </w:p>
    <w:p w14:paraId="0F3D59E0" w14:textId="77777777" w:rsidR="00E3129B" w:rsidRDefault="00E3129B" w:rsidP="008476B0">
      <w:pPr>
        <w:pStyle w:val="Titre2"/>
        <w:spacing w:before="60" w:after="60"/>
        <w:jc w:val="left"/>
        <w:rPr>
          <w:rFonts w:ascii="Arial" w:hAnsi="Arial" w:cs="Arial"/>
          <w:i/>
          <w:color w:val="1F497D"/>
          <w:sz w:val="22"/>
        </w:rPr>
      </w:pPr>
      <w:r w:rsidRPr="007D0D02">
        <w:rPr>
          <w:rFonts w:ascii="Arial" w:hAnsi="Arial" w:cs="Arial"/>
          <w:color w:val="1F497D"/>
          <w:sz w:val="24"/>
        </w:rPr>
        <w:t>PROPRIÉTAIRE</w:t>
      </w:r>
      <w:r w:rsidR="00854A56">
        <w:rPr>
          <w:rFonts w:ascii="Arial" w:hAnsi="Arial" w:cs="Arial"/>
          <w:color w:val="1F497D"/>
          <w:sz w:val="24"/>
        </w:rPr>
        <w:t xml:space="preserve"> *</w:t>
      </w:r>
      <w:r>
        <w:rPr>
          <w:rFonts w:ascii="Arial" w:hAnsi="Arial" w:cs="Arial"/>
          <w:color w:val="1F497D"/>
        </w:rPr>
        <w:t xml:space="preserve"> </w:t>
      </w:r>
      <w:r w:rsidRPr="004A07CE">
        <w:rPr>
          <w:rFonts w:ascii="Arial" w:hAnsi="Arial" w:cs="Arial"/>
          <w:i/>
          <w:color w:val="1F497D"/>
          <w:sz w:val="22"/>
        </w:rPr>
        <w:t>(la garantie sera établie à ce nom)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3402"/>
        <w:gridCol w:w="1526"/>
        <w:gridCol w:w="884"/>
        <w:gridCol w:w="2552"/>
      </w:tblGrid>
      <w:tr w:rsidR="00E3129B" w:rsidRPr="00E53B4B" w14:paraId="1AD3A5C4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3FADA5B1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propriétaire :</w:t>
            </w:r>
          </w:p>
        </w:tc>
        <w:tc>
          <w:tcPr>
            <w:tcW w:w="8364" w:type="dxa"/>
            <w:gridSpan w:val="4"/>
            <w:shd w:val="clear" w:color="auto" w:fill="auto"/>
            <w:vAlign w:val="center"/>
          </w:tcPr>
          <w:p w14:paraId="03BA3D70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5054CC23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448B0CE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257A8BFA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958C70A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D8C6F1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13C3AF1E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60284A9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C2173D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5024239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62B34DFC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79FB21C7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5521BAF5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0E3787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E74E672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45B98A4A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3AE0FEAC" w14:textId="77777777" w:rsidTr="009E4474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324BDAE3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18F93A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01DF9D8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690689CA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</w:tbl>
    <w:p w14:paraId="6496E2BA" w14:textId="77777777" w:rsidR="00E3129B" w:rsidRPr="004A07CE" w:rsidRDefault="00E3129B" w:rsidP="00E3129B">
      <w:pPr>
        <w:rPr>
          <w:lang w:val="fr-CA" w:eastAsia="fr-CA"/>
        </w:rPr>
      </w:pPr>
    </w:p>
    <w:p w14:paraId="0B84D609" w14:textId="77777777" w:rsidR="00E3129B" w:rsidRDefault="00E3129B" w:rsidP="008476B0">
      <w:pPr>
        <w:pStyle w:val="Titre2"/>
        <w:spacing w:before="60" w:after="60"/>
        <w:jc w:val="left"/>
        <w:rPr>
          <w:rFonts w:ascii="Arial" w:hAnsi="Arial" w:cs="Arial"/>
          <w:i/>
          <w:color w:val="1F497D"/>
          <w:sz w:val="22"/>
        </w:rPr>
      </w:pPr>
      <w:r w:rsidRPr="007D0D02">
        <w:rPr>
          <w:rFonts w:ascii="Arial" w:hAnsi="Arial" w:cs="Arial"/>
          <w:color w:val="1F497D"/>
          <w:sz w:val="24"/>
        </w:rPr>
        <w:t>APPLICATEUR</w:t>
      </w:r>
      <w:r w:rsidR="00854A56">
        <w:rPr>
          <w:rFonts w:ascii="Arial" w:hAnsi="Arial" w:cs="Arial"/>
          <w:color w:val="1F497D"/>
          <w:sz w:val="24"/>
        </w:rPr>
        <w:t xml:space="preserve"> *</w:t>
      </w:r>
      <w:r w:rsidRPr="007D0D02">
        <w:rPr>
          <w:rFonts w:ascii="Arial" w:hAnsi="Arial" w:cs="Arial"/>
          <w:color w:val="1F497D"/>
          <w:sz w:val="24"/>
        </w:rPr>
        <w:t xml:space="preserve"> </w:t>
      </w:r>
      <w:r w:rsidRPr="00AE7FB2">
        <w:rPr>
          <w:rFonts w:ascii="Arial" w:hAnsi="Arial" w:cs="Arial"/>
          <w:i/>
          <w:color w:val="1F497D"/>
          <w:sz w:val="22"/>
        </w:rPr>
        <w:t>(une copie de la garantie sera envoyée)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0"/>
        <w:gridCol w:w="3260"/>
        <w:gridCol w:w="1526"/>
        <w:gridCol w:w="884"/>
        <w:gridCol w:w="2552"/>
      </w:tblGrid>
      <w:tr w:rsidR="00E3129B" w:rsidRPr="00E53B4B" w14:paraId="73E95BBF" w14:textId="77777777" w:rsidTr="009E4474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14:paraId="0213D04B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4D2A897D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405752DE" w14:textId="77777777" w:rsidTr="009E4474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14:paraId="5A71AF56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14:paraId="5660674F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B681F36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822877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50CB8159" w14:textId="77777777" w:rsidTr="009E4474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14:paraId="7112EF61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76492E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AE26E1D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7BA70082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4FF65630" w14:textId="77777777" w:rsidTr="009E4474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14:paraId="2A2E1291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8B1958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758288D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7C186C0E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E3129B" w:rsidRPr="00E53B4B" w14:paraId="78C33CC1" w14:textId="77777777" w:rsidTr="009E4474">
        <w:trPr>
          <w:trHeight w:val="552"/>
        </w:trPr>
        <w:tc>
          <w:tcPr>
            <w:tcW w:w="2410" w:type="dxa"/>
            <w:shd w:val="clear" w:color="auto" w:fill="auto"/>
            <w:vAlign w:val="center"/>
          </w:tcPr>
          <w:p w14:paraId="38554814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BAFC89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276E25F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14:paraId="15D71EBF" w14:textId="77777777" w:rsidR="00E3129B" w:rsidRPr="00E53B4B" w:rsidRDefault="00E3129B" w:rsidP="009E4474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</w:tbl>
    <w:p w14:paraId="74FEC13B" w14:textId="77777777" w:rsidR="00925063" w:rsidRPr="00925063" w:rsidRDefault="00925063" w:rsidP="00E31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410"/>
          <w:tab w:val="left" w:pos="6120"/>
          <w:tab w:val="left" w:pos="8460"/>
        </w:tabs>
        <w:spacing w:line="200" w:lineRule="exact"/>
      </w:pPr>
    </w:p>
    <w:p w14:paraId="6C47DDDB" w14:textId="77777777" w:rsidR="00E3129B" w:rsidRPr="007D0D02" w:rsidRDefault="00E3129B" w:rsidP="008476B0">
      <w:pPr>
        <w:spacing w:before="60" w:after="60"/>
        <w:rPr>
          <w:rFonts w:ascii="Arial" w:hAnsi="Arial" w:cs="Arial"/>
          <w:b/>
          <w:i/>
          <w:color w:val="1F497D"/>
          <w:sz w:val="20"/>
        </w:rPr>
      </w:pPr>
      <w:r w:rsidRPr="007D0D02">
        <w:rPr>
          <w:rFonts w:ascii="Arial" w:hAnsi="Arial" w:cs="Arial"/>
          <w:b/>
          <w:color w:val="1F497D"/>
        </w:rPr>
        <w:t>DISTRIBUTEUR CERTIFIÉ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2"/>
        <w:gridCol w:w="2661"/>
        <w:gridCol w:w="1450"/>
        <w:gridCol w:w="3969"/>
      </w:tblGrid>
      <w:tr w:rsidR="00E3129B" w:rsidRPr="00E53B4B" w14:paraId="74B766E7" w14:textId="77777777" w:rsidTr="009E4474">
        <w:trPr>
          <w:trHeight w:val="410"/>
        </w:trPr>
        <w:tc>
          <w:tcPr>
            <w:tcW w:w="2552" w:type="dxa"/>
            <w:shd w:val="clear" w:color="auto" w:fill="auto"/>
            <w:vAlign w:val="center"/>
          </w:tcPr>
          <w:p w14:paraId="1C170A47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3AF2190A" w14:textId="77777777" w:rsidR="00E3129B" w:rsidRPr="00E53B4B" w:rsidRDefault="003341DC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sz w:val="22"/>
                <w:lang w:val="fr-CA" w:eastAsia="fr-CA"/>
              </w:rPr>
              <w:t>Valtec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Solutions Construction</w:t>
            </w:r>
            <w:r w:rsidRPr="00E53B4B">
              <w:rPr>
                <w:rFonts w:ascii="Arial" w:hAnsi="Arial" w:cs="Arial"/>
                <w:sz w:val="22"/>
                <w:lang w:val="fr-CA" w:eastAsia="fr-CA"/>
              </w:rPr>
              <w:t xml:space="preserve"> Inc.</w:t>
            </w:r>
          </w:p>
        </w:tc>
      </w:tr>
      <w:tr w:rsidR="00E3129B" w:rsidRPr="00E53B4B" w14:paraId="628001AD" w14:textId="77777777" w:rsidTr="009E4474">
        <w:trPr>
          <w:trHeight w:val="416"/>
        </w:trPr>
        <w:tc>
          <w:tcPr>
            <w:tcW w:w="2552" w:type="dxa"/>
            <w:shd w:val="clear" w:color="auto" w:fill="auto"/>
            <w:vAlign w:val="center"/>
          </w:tcPr>
          <w:p w14:paraId="3AF396B1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DE8D7FF" w14:textId="77777777" w:rsidR="00E3129B" w:rsidRPr="00E53B4B" w:rsidRDefault="004B108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7690, rue de Lamartine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8B3275A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F9A01A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sz w:val="22"/>
                <w:lang w:val="fr-CA" w:eastAsia="fr-CA"/>
              </w:rPr>
              <w:t>Anjou</w:t>
            </w:r>
          </w:p>
        </w:tc>
      </w:tr>
      <w:tr w:rsidR="00E3129B" w:rsidRPr="00E53B4B" w14:paraId="1EF0EC62" w14:textId="77777777" w:rsidTr="009E4474">
        <w:trPr>
          <w:trHeight w:val="408"/>
        </w:trPr>
        <w:tc>
          <w:tcPr>
            <w:tcW w:w="2552" w:type="dxa"/>
            <w:shd w:val="clear" w:color="auto" w:fill="auto"/>
            <w:vAlign w:val="center"/>
          </w:tcPr>
          <w:p w14:paraId="63CD29FB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50D05DBF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sz w:val="22"/>
                <w:lang w:val="fr-CA" w:eastAsia="fr-CA"/>
              </w:rPr>
              <w:t>Québec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4A940E0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2ABF12" w14:textId="77777777" w:rsidR="00E3129B" w:rsidRPr="00E53B4B" w:rsidRDefault="004B108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H1J 2A8</w:t>
            </w:r>
          </w:p>
        </w:tc>
      </w:tr>
      <w:tr w:rsidR="00E3129B" w:rsidRPr="00E53B4B" w14:paraId="7728598C" w14:textId="77777777" w:rsidTr="009E4474">
        <w:trPr>
          <w:trHeight w:val="414"/>
        </w:trPr>
        <w:tc>
          <w:tcPr>
            <w:tcW w:w="2552" w:type="dxa"/>
            <w:shd w:val="clear" w:color="auto" w:fill="auto"/>
            <w:vAlign w:val="center"/>
          </w:tcPr>
          <w:p w14:paraId="1BA93316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5199168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sz w:val="22"/>
                <w:lang w:val="fr-CA" w:eastAsia="fr-CA"/>
              </w:rPr>
              <w:t>514-852-4600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EC2863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D61D20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sz w:val="22"/>
                <w:lang w:val="fr-CA" w:eastAsia="fr-CA"/>
              </w:rPr>
              <w:t>514-852-4560</w:t>
            </w:r>
          </w:p>
        </w:tc>
      </w:tr>
      <w:tr w:rsidR="00E3129B" w:rsidRPr="00E53B4B" w14:paraId="194E8368" w14:textId="77777777" w:rsidTr="009E4474">
        <w:trPr>
          <w:trHeight w:val="426"/>
        </w:trPr>
        <w:tc>
          <w:tcPr>
            <w:tcW w:w="2552" w:type="dxa"/>
            <w:shd w:val="clear" w:color="auto" w:fill="auto"/>
            <w:vAlign w:val="center"/>
          </w:tcPr>
          <w:p w14:paraId="62003E14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E5A6699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D1ED38D" w14:textId="77777777" w:rsidR="00E3129B" w:rsidRPr="00E53B4B" w:rsidRDefault="00E3129B" w:rsidP="009E4474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A68524" w14:textId="77777777" w:rsidR="00E3129B" w:rsidRPr="00E53B4B" w:rsidRDefault="00E3129B" w:rsidP="009E4474">
            <w:pPr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</w:tbl>
    <w:p w14:paraId="7413F1A3" w14:textId="06CBF978" w:rsidR="003341DC" w:rsidRDefault="003341DC" w:rsidP="00E3129B">
      <w:pPr>
        <w:rPr>
          <w:rFonts w:ascii="Arial" w:hAnsi="Arial" w:cs="Arial"/>
          <w:lang w:val="fr-CA" w:eastAsia="fr-CA"/>
        </w:rPr>
      </w:pPr>
    </w:p>
    <w:p w14:paraId="3C29F7A5" w14:textId="77777777" w:rsidR="007D0D02" w:rsidRDefault="007D0D02" w:rsidP="007D0D02">
      <w:pPr>
        <w:pStyle w:val="Titre2"/>
        <w:rPr>
          <w:rFonts w:ascii="Arial" w:hAnsi="Arial" w:cs="Arial"/>
          <w:sz w:val="22"/>
          <w:szCs w:val="22"/>
        </w:rPr>
      </w:pPr>
    </w:p>
    <w:p w14:paraId="310E517B" w14:textId="77777777" w:rsidR="007D0D02" w:rsidRDefault="007D0D02" w:rsidP="008476B0">
      <w:pPr>
        <w:pStyle w:val="Titre2"/>
        <w:spacing w:before="1200"/>
        <w:rPr>
          <w:rFonts w:ascii="Arial" w:hAnsi="Arial" w:cs="Arial"/>
          <w:sz w:val="22"/>
          <w:szCs w:val="22"/>
        </w:rPr>
      </w:pPr>
      <w:r w:rsidRPr="00055C62">
        <w:rPr>
          <w:rFonts w:ascii="Arial" w:hAnsi="Arial" w:cs="Arial"/>
          <w:sz w:val="22"/>
          <w:szCs w:val="22"/>
        </w:rPr>
        <w:t>INFORMATIONS REQUISES POUR DEMANDE DE GARANTIE</w:t>
      </w:r>
      <w:r w:rsidR="0038395D">
        <w:rPr>
          <w:rFonts w:ascii="Arial" w:hAnsi="Arial" w:cs="Arial"/>
          <w:sz w:val="22"/>
          <w:szCs w:val="22"/>
        </w:rPr>
        <w:t xml:space="preserve"> DOWSIL™</w:t>
      </w:r>
      <w:r>
        <w:rPr>
          <w:rFonts w:ascii="Arial" w:hAnsi="Arial" w:cs="Arial"/>
          <w:sz w:val="22"/>
          <w:szCs w:val="22"/>
        </w:rPr>
        <w:t xml:space="preserve"> (suite)</w:t>
      </w:r>
    </w:p>
    <w:p w14:paraId="0D589BAD" w14:textId="77777777" w:rsidR="00E3129B" w:rsidRPr="00AE7FB2" w:rsidRDefault="00E3129B" w:rsidP="00E3129B">
      <w:pPr>
        <w:rPr>
          <w:rFonts w:ascii="Arial" w:hAnsi="Arial" w:cs="Arial"/>
          <w:lang w:val="fr-CA" w:eastAsia="fr-CA"/>
        </w:rPr>
      </w:pPr>
    </w:p>
    <w:p w14:paraId="6C00CB42" w14:textId="77777777" w:rsidR="00E3129B" w:rsidRPr="003341DC" w:rsidRDefault="00E3129B" w:rsidP="008476B0">
      <w:pPr>
        <w:pStyle w:val="Titre2"/>
        <w:spacing w:before="60" w:after="60"/>
        <w:jc w:val="left"/>
        <w:rPr>
          <w:rFonts w:ascii="Arial" w:hAnsi="Arial" w:cs="Arial"/>
          <w:sz w:val="24"/>
        </w:rPr>
      </w:pPr>
      <w:r w:rsidRPr="003341DC">
        <w:rPr>
          <w:rFonts w:ascii="Arial" w:hAnsi="Arial" w:cs="Arial"/>
          <w:color w:val="1F497D"/>
          <w:sz w:val="24"/>
        </w:rPr>
        <w:t>INFORMATIONS SUR LE PROJET</w:t>
      </w:r>
    </w:p>
    <w:tbl>
      <w:tblPr>
        <w:tblW w:w="9332" w:type="dxa"/>
        <w:tblInd w:w="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32"/>
      </w:tblGrid>
      <w:tr w:rsidR="0065771C" w:rsidRPr="00006997" w14:paraId="7FD3473B" w14:textId="77777777" w:rsidTr="00E9162C">
        <w:trPr>
          <w:trHeight w:val="646"/>
        </w:trPr>
        <w:tc>
          <w:tcPr>
            <w:tcW w:w="9325" w:type="dxa"/>
            <w:tcBorders>
              <w:left w:val="nil"/>
              <w:right w:val="nil"/>
            </w:tcBorders>
            <w:shd w:val="clear" w:color="auto" w:fill="auto"/>
          </w:tcPr>
          <w:p w14:paraId="76002D35" w14:textId="1DD1974A" w:rsidR="0065771C" w:rsidRPr="00E53B4B" w:rsidRDefault="0065771C" w:rsidP="0065771C">
            <w:pPr>
              <w:spacing w:before="240"/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</w:pPr>
            <w:r w:rsidRPr="00E53B4B"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  <w:t xml:space="preserve">PRODUITS </w:t>
            </w:r>
            <w:r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  <w:t>DOWSIL™</w:t>
            </w:r>
            <w:r w:rsidRPr="00447C78"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  <w:t xml:space="preserve"> </w:t>
            </w:r>
            <w:r w:rsidRPr="00E53B4B"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  <w:t xml:space="preserve">UTILISÉS ET TYPE DE </w:t>
            </w:r>
            <w:r w:rsidR="00A177D5">
              <w:rPr>
                <w:rFonts w:ascii="Arial" w:hAnsi="Arial" w:cs="Arial"/>
                <w:b/>
                <w:color w:val="1F497D"/>
                <w:sz w:val="22"/>
                <w:lang w:val="fr-CA" w:eastAsia="fr-CA"/>
              </w:rPr>
              <w:t>GARANTIE</w:t>
            </w:r>
          </w:p>
        </w:tc>
      </w:tr>
    </w:tbl>
    <w:tbl>
      <w:tblPr>
        <w:tblpPr w:leftFromText="141" w:rightFromText="141" w:vertAnchor="page" w:horzAnchor="margin" w:tblpY="3751"/>
        <w:tblOverlap w:val="never"/>
        <w:tblW w:w="106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85"/>
        <w:gridCol w:w="1828"/>
        <w:gridCol w:w="3580"/>
        <w:gridCol w:w="696"/>
        <w:gridCol w:w="1843"/>
      </w:tblGrid>
      <w:tr w:rsidR="00A177D5" w:rsidRPr="00006997" w14:paraId="4E504F87" w14:textId="77777777" w:rsidTr="00A177D5">
        <w:trPr>
          <w:trHeight w:val="552"/>
        </w:trPr>
        <w:tc>
          <w:tcPr>
            <w:tcW w:w="2685" w:type="dxa"/>
            <w:shd w:val="clear" w:color="auto" w:fill="auto"/>
            <w:vAlign w:val="center"/>
          </w:tcPr>
          <w:p w14:paraId="5DF64F9C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Date de début </w:t>
            </w:r>
            <w:r w:rsidRPr="00B87C4E">
              <w:rPr>
                <w:rFonts w:ascii="Arial" w:hAnsi="Arial" w:cs="Arial"/>
                <w:sz w:val="16"/>
                <w:szCs w:val="16"/>
                <w:lang w:val="fr-CA" w:eastAsia="fr-CA"/>
              </w:rPr>
              <w:t>(JJ/MM/AAAA)</w:t>
            </w:r>
            <w:r>
              <w:rPr>
                <w:rFonts w:ascii="Arial" w:hAnsi="Arial" w:cs="Arial"/>
                <w:sz w:val="16"/>
                <w:szCs w:val="16"/>
                <w:lang w:val="fr-CA" w:eastAsia="fr-CA"/>
              </w:rPr>
              <w:t> </w:t>
            </w: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D590257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6ABBA84F" w14:textId="7767BAF4" w:rsidR="00A177D5" w:rsidRPr="00E53B4B" w:rsidRDefault="00F55558" w:rsidP="00A177D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*</w:t>
            </w:r>
            <w:r w:rsidR="00A177D5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Date de fin des travaux</w:t>
            </w:r>
            <w:r w:rsidR="00A177D5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="00A177D5" w:rsidRPr="00B87C4E">
              <w:rPr>
                <w:rFonts w:ascii="Arial" w:hAnsi="Arial" w:cs="Arial"/>
                <w:sz w:val="16"/>
                <w:szCs w:val="16"/>
                <w:lang w:val="fr-CA" w:eastAsia="fr-CA"/>
              </w:rPr>
              <w:t>(JJ/MM/AAAA)</w:t>
            </w:r>
            <w:r w:rsidR="00A177D5">
              <w:rPr>
                <w:rFonts w:ascii="Arial" w:hAnsi="Arial" w:cs="Arial"/>
                <w:sz w:val="16"/>
                <w:szCs w:val="16"/>
                <w:lang w:val="fr-CA" w:eastAsia="fr-CA"/>
              </w:rPr>
              <w:t> :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3C34BD56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A177D5" w:rsidRPr="00E53B4B" w14:paraId="6C1454FA" w14:textId="77777777" w:rsidTr="00A177D5">
        <w:trPr>
          <w:trHeight w:val="552"/>
        </w:trPr>
        <w:tc>
          <w:tcPr>
            <w:tcW w:w="2685" w:type="dxa"/>
            <w:shd w:val="clear" w:color="auto" w:fill="auto"/>
            <w:vAlign w:val="center"/>
          </w:tcPr>
          <w:p w14:paraId="7A07CC3A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projet :</w:t>
            </w:r>
          </w:p>
        </w:tc>
        <w:tc>
          <w:tcPr>
            <w:tcW w:w="7947" w:type="dxa"/>
            <w:gridSpan w:val="4"/>
            <w:shd w:val="clear" w:color="auto" w:fill="auto"/>
            <w:vAlign w:val="center"/>
          </w:tcPr>
          <w:p w14:paraId="1832B346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sym w:font="Webdings" w:char="F063"/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Construction neuve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sym w:font="Webdings" w:char="F063"/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Rénovations</w:t>
            </w:r>
          </w:p>
        </w:tc>
      </w:tr>
      <w:tr w:rsidR="00A177D5" w:rsidRPr="00006997" w14:paraId="6E6DDEA1" w14:textId="77777777" w:rsidTr="00A177D5">
        <w:trPr>
          <w:trHeight w:val="552"/>
        </w:trPr>
        <w:tc>
          <w:tcPr>
            <w:tcW w:w="2685" w:type="dxa"/>
            <w:shd w:val="clear" w:color="auto" w:fill="auto"/>
            <w:vAlign w:val="center"/>
          </w:tcPr>
          <w:p w14:paraId="630CDEC6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Nombre d’étages :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FCB37C1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4276" w:type="dxa"/>
            <w:gridSpan w:val="2"/>
            <w:shd w:val="clear" w:color="auto" w:fill="auto"/>
            <w:vAlign w:val="center"/>
          </w:tcPr>
          <w:p w14:paraId="3226E18C" w14:textId="6D109D7B" w:rsidR="00A177D5" w:rsidRPr="00E53B4B" w:rsidRDefault="00F55558" w:rsidP="00A177D5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*</w:t>
            </w:r>
            <w:r w:rsidR="00A177D5">
              <w:rPr>
                <w:rFonts w:ascii="Arial" w:hAnsi="Arial" w:cs="Arial"/>
                <w:sz w:val="20"/>
                <w:szCs w:val="20"/>
                <w:lang w:val="fr-CA" w:eastAsia="fr-CA"/>
              </w:rPr>
              <w:t>Surface de la façade en p.c. (</w:t>
            </w:r>
            <w:r w:rsidR="008A4BCD">
              <w:rPr>
                <w:rFonts w:ascii="Arial" w:hAnsi="Arial" w:cs="Arial"/>
                <w:sz w:val="20"/>
                <w:szCs w:val="20"/>
                <w:lang w:val="fr-CA" w:eastAsia="fr-CA"/>
              </w:rPr>
              <w:t>approximatif) 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A78A35" w14:textId="77777777" w:rsidR="00A177D5" w:rsidRPr="00E53B4B" w:rsidRDefault="00A177D5" w:rsidP="00A177D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</w:tbl>
    <w:tbl>
      <w:tblPr>
        <w:tblStyle w:val="Grilledutableau"/>
        <w:tblW w:w="10454" w:type="dxa"/>
        <w:tblBorders>
          <w:top w:val="single" w:sz="2" w:space="0" w:color="7D7D7D" w:themeColor="text2" w:themeShade="BF"/>
          <w:left w:val="single" w:sz="2" w:space="0" w:color="7D7D7D" w:themeColor="text2" w:themeShade="BF"/>
          <w:bottom w:val="single" w:sz="2" w:space="0" w:color="7D7D7D" w:themeColor="text2" w:themeShade="BF"/>
          <w:right w:val="single" w:sz="2" w:space="0" w:color="7D7D7D" w:themeColor="text2" w:themeShade="BF"/>
          <w:insideH w:val="single" w:sz="2" w:space="0" w:color="7D7D7D" w:themeColor="text2" w:themeShade="BF"/>
          <w:insideV w:val="single" w:sz="2" w:space="0" w:color="7D7D7D" w:themeColor="text2" w:themeShade="BF"/>
        </w:tblBorders>
        <w:tblLook w:val="04A0" w:firstRow="1" w:lastRow="0" w:firstColumn="1" w:lastColumn="0" w:noHBand="0" w:noVBand="1"/>
      </w:tblPr>
      <w:tblGrid>
        <w:gridCol w:w="1644"/>
        <w:gridCol w:w="1673"/>
        <w:gridCol w:w="1686"/>
        <w:gridCol w:w="1652"/>
        <w:gridCol w:w="1096"/>
        <w:gridCol w:w="236"/>
        <w:gridCol w:w="720"/>
        <w:gridCol w:w="947"/>
        <w:gridCol w:w="800"/>
      </w:tblGrid>
      <w:tr w:rsidR="00E9162C" w14:paraId="528783D2" w14:textId="26CD913A" w:rsidTr="00E9162C">
        <w:tc>
          <w:tcPr>
            <w:tcW w:w="1644" w:type="dxa"/>
            <w:vAlign w:val="center"/>
          </w:tcPr>
          <w:p w14:paraId="7D2D9EB2" w14:textId="23A05ABD" w:rsidR="00E9162C" w:rsidRPr="00425618" w:rsidRDefault="00F55558" w:rsidP="00425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*</w:t>
            </w:r>
            <w:r w:rsidR="00E9162C" w:rsidRPr="00425618">
              <w:rPr>
                <w:rFonts w:ascii="Arial" w:hAnsi="Arial" w:cs="Arial"/>
                <w:iCs/>
                <w:sz w:val="18"/>
                <w:lang w:val="fr-CA" w:eastAsia="fr-CA"/>
              </w:rPr>
              <w:t>Produit</w:t>
            </w:r>
          </w:p>
        </w:tc>
        <w:tc>
          <w:tcPr>
            <w:tcW w:w="1673" w:type="dxa"/>
            <w:vAlign w:val="center"/>
          </w:tcPr>
          <w:p w14:paraId="5A2E0335" w14:textId="4E9C2AC6" w:rsidR="00E9162C" w:rsidRPr="00425618" w:rsidRDefault="00F55558" w:rsidP="00425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*</w:t>
            </w:r>
            <w:r w:rsidR="00E9162C" w:rsidRPr="00425618">
              <w:rPr>
                <w:rFonts w:ascii="Arial" w:hAnsi="Arial" w:cs="Arial"/>
                <w:iCs/>
                <w:sz w:val="18"/>
                <w:lang w:val="fr-CA" w:eastAsia="fr-CA"/>
              </w:rPr>
              <w:t>Type de garantie (structurale ou étanchéité)</w:t>
            </w:r>
          </w:p>
        </w:tc>
        <w:tc>
          <w:tcPr>
            <w:tcW w:w="1686" w:type="dxa"/>
            <w:vAlign w:val="center"/>
          </w:tcPr>
          <w:p w14:paraId="323DDB80" w14:textId="3A1A5D16" w:rsidR="00E9162C" w:rsidRPr="00425618" w:rsidRDefault="00F55558" w:rsidP="00425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*</w:t>
            </w:r>
            <w:r w:rsidR="00E9162C" w:rsidRPr="00425618">
              <w:rPr>
                <w:rFonts w:ascii="Arial" w:hAnsi="Arial" w:cs="Arial"/>
                <w:iCs/>
                <w:sz w:val="18"/>
                <w:lang w:val="fr-CA" w:eastAsia="fr-CA"/>
              </w:rPr>
              <w:t>Nombre d’années de garantie demandées</w:t>
            </w: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  <w:vAlign w:val="center"/>
          </w:tcPr>
          <w:p w14:paraId="0A1A8FC6" w14:textId="0B9B71F1" w:rsidR="00E9162C" w:rsidRPr="00425618" w:rsidRDefault="00F55558" w:rsidP="00425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*</w:t>
            </w:r>
            <w:r w:rsidR="00E9162C" w:rsidRPr="00425618">
              <w:rPr>
                <w:rFonts w:ascii="Arial" w:hAnsi="Arial" w:cs="Arial"/>
                <w:iCs/>
                <w:sz w:val="18"/>
                <w:lang w:val="fr-CA" w:eastAsia="fr-CA"/>
              </w:rPr>
              <w:t>Couleur</w:t>
            </w: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  <w:vAlign w:val="center"/>
          </w:tcPr>
          <w:p w14:paraId="380A6357" w14:textId="6CF2CFCA" w:rsidR="00F55558" w:rsidRPr="00425618" w:rsidRDefault="00F55558" w:rsidP="00F555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*</w:t>
            </w:r>
            <w:r w:rsidR="00E9162C" w:rsidRPr="00425618">
              <w:rPr>
                <w:rFonts w:ascii="Arial" w:hAnsi="Arial" w:cs="Arial"/>
                <w:iCs/>
                <w:sz w:val="18"/>
                <w:lang w:val="fr-CA" w:eastAsia="fr-CA"/>
              </w:rPr>
              <w:t>Quantité</w:t>
            </w:r>
            <w:r>
              <w:rPr>
                <w:rFonts w:ascii="Arial" w:hAnsi="Arial" w:cs="Arial"/>
                <w:iCs/>
                <w:sz w:val="18"/>
                <w:lang w:val="fr-CA" w:eastAsia="fr-CA"/>
              </w:rPr>
              <w:t xml:space="preserve"> unitaire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8E0314" w14:textId="17D533A3" w:rsidR="00E9162C" w:rsidRDefault="00E9162C" w:rsidP="00E50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  <w:p w14:paraId="0191D43B" w14:textId="20236251" w:rsidR="00E9162C" w:rsidRPr="00425618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79A826E8" w14:textId="5FC7DAFE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Tube</w:t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6823FCE4" w14:textId="69AAB1B2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Saucisse</w:t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37491FC9" w14:textId="697DC656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>
              <w:rPr>
                <w:rFonts w:ascii="Arial" w:hAnsi="Arial" w:cs="Arial"/>
                <w:iCs/>
                <w:sz w:val="18"/>
                <w:lang w:val="fr-CA" w:eastAsia="fr-CA"/>
              </w:rPr>
              <w:t>Baril</w:t>
            </w:r>
          </w:p>
        </w:tc>
      </w:tr>
      <w:tr w:rsidR="00E9162C" w14:paraId="19B6D197" w14:textId="0B5520F6" w:rsidTr="00E9162C">
        <w:tc>
          <w:tcPr>
            <w:tcW w:w="1644" w:type="dxa"/>
          </w:tcPr>
          <w:p w14:paraId="33D8E575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73" w:type="dxa"/>
          </w:tcPr>
          <w:p w14:paraId="22E79A77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86" w:type="dxa"/>
          </w:tcPr>
          <w:p w14:paraId="2A1D7C5B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</w:tcPr>
          <w:p w14:paraId="48388095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</w:tcPr>
          <w:p w14:paraId="3AA99F95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5BED99" w14:textId="75DC17B3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1446C093" w14:textId="75F6621C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53896EF8" w14:textId="081EB4C7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5BDE4705" w14:textId="1D09D949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</w:tr>
      <w:tr w:rsidR="00E9162C" w14:paraId="59122B91" w14:textId="795779DB" w:rsidTr="00E9162C">
        <w:tc>
          <w:tcPr>
            <w:tcW w:w="1644" w:type="dxa"/>
          </w:tcPr>
          <w:p w14:paraId="15933A84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73" w:type="dxa"/>
          </w:tcPr>
          <w:p w14:paraId="4C389752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86" w:type="dxa"/>
          </w:tcPr>
          <w:p w14:paraId="3211F590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</w:tcPr>
          <w:p w14:paraId="760667CE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</w:tcPr>
          <w:p w14:paraId="6EC94983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161436" w14:textId="5BCEC222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074A292E" w14:textId="1DE198B1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069AC6A2" w14:textId="72AB899A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2BEACE1B" w14:textId="39CAC7D7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</w:tr>
      <w:tr w:rsidR="00E9162C" w14:paraId="0A588128" w14:textId="69F1ABE9" w:rsidTr="00E9162C">
        <w:tc>
          <w:tcPr>
            <w:tcW w:w="1644" w:type="dxa"/>
          </w:tcPr>
          <w:p w14:paraId="291E2C40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73" w:type="dxa"/>
          </w:tcPr>
          <w:p w14:paraId="05944D2C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86" w:type="dxa"/>
          </w:tcPr>
          <w:p w14:paraId="2561541F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</w:tcPr>
          <w:p w14:paraId="21E4F983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</w:tcPr>
          <w:p w14:paraId="6844DEAB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1F3C49" w14:textId="47969B80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695B7674" w14:textId="3361565A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1FCB2D8C" w14:textId="383A8CF8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775CFC22" w14:textId="393ECA81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</w:tr>
      <w:tr w:rsidR="00E9162C" w14:paraId="75CF34D8" w14:textId="4541932C" w:rsidTr="00E9162C">
        <w:tc>
          <w:tcPr>
            <w:tcW w:w="1644" w:type="dxa"/>
          </w:tcPr>
          <w:p w14:paraId="005F9DB2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73" w:type="dxa"/>
          </w:tcPr>
          <w:p w14:paraId="6F31780C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86" w:type="dxa"/>
          </w:tcPr>
          <w:p w14:paraId="57D76204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</w:tcPr>
          <w:p w14:paraId="7CD80CD7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</w:tcPr>
          <w:p w14:paraId="077188B3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95E06B" w14:textId="0F7B6994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3E361D51" w14:textId="38EB8A7C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02112716" w14:textId="3F2C85CC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7FB7CB55" w14:textId="2A15B947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</w:tr>
      <w:tr w:rsidR="00E9162C" w14:paraId="04991C79" w14:textId="49007F9A" w:rsidTr="00E9162C">
        <w:tc>
          <w:tcPr>
            <w:tcW w:w="1644" w:type="dxa"/>
          </w:tcPr>
          <w:p w14:paraId="292B49B7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73" w:type="dxa"/>
          </w:tcPr>
          <w:p w14:paraId="7CB7C612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86" w:type="dxa"/>
          </w:tcPr>
          <w:p w14:paraId="3136A384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652" w:type="dxa"/>
            <w:tcBorders>
              <w:right w:val="single" w:sz="2" w:space="0" w:color="7D7D7D" w:themeColor="text2" w:themeShade="BF"/>
            </w:tcBorders>
          </w:tcPr>
          <w:p w14:paraId="182BC5EA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1096" w:type="dxa"/>
            <w:tcBorders>
              <w:top w:val="single" w:sz="2" w:space="0" w:color="7D7D7D" w:themeColor="text2" w:themeShade="BF"/>
              <w:left w:val="single" w:sz="2" w:space="0" w:color="7D7D7D" w:themeColor="text2" w:themeShade="BF"/>
              <w:bottom w:val="single" w:sz="2" w:space="0" w:color="7D7D7D" w:themeColor="text2" w:themeShade="BF"/>
              <w:right w:val="single" w:sz="2" w:space="0" w:color="auto"/>
            </w:tcBorders>
          </w:tcPr>
          <w:p w14:paraId="62545602" w14:textId="77777777" w:rsidR="00E9162C" w:rsidRDefault="00E9162C" w:rsidP="001C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7466D0" w14:textId="1EF6F7DA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rPr>
                <w:rFonts w:ascii="Arial" w:hAnsi="Arial" w:cs="Arial"/>
                <w:iCs/>
                <w:sz w:val="18"/>
                <w:lang w:val="fr-CA" w:eastAsia="fr-CA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14:paraId="177C31EE" w14:textId="1E71AE4A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947" w:type="dxa"/>
            <w:tcBorders>
              <w:left w:val="single" w:sz="2" w:space="0" w:color="7D7D7D" w:themeColor="text2" w:themeShade="BF"/>
            </w:tcBorders>
            <w:vAlign w:val="center"/>
          </w:tcPr>
          <w:p w14:paraId="3421B737" w14:textId="0A380A07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  <w:tc>
          <w:tcPr>
            <w:tcW w:w="800" w:type="dxa"/>
            <w:tcBorders>
              <w:left w:val="single" w:sz="2" w:space="0" w:color="7D7D7D" w:themeColor="text2" w:themeShade="BF"/>
            </w:tcBorders>
            <w:vAlign w:val="center"/>
          </w:tcPr>
          <w:p w14:paraId="332C1D60" w14:textId="22E56A6A" w:rsidR="00E9162C" w:rsidRDefault="00E9162C" w:rsidP="00E916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168"/>
                <w:tab w:val="right" w:pos="2336"/>
              </w:tabs>
              <w:spacing w:before="120" w:after="120"/>
              <w:jc w:val="center"/>
              <w:rPr>
                <w:rFonts w:ascii="Arial" w:hAnsi="Arial" w:cs="Arial"/>
                <w:iCs/>
                <w:sz w:val="18"/>
                <w:lang w:val="fr-CA"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</w:p>
        </w:tc>
      </w:tr>
    </w:tbl>
    <w:p w14:paraId="7FC1F38E" w14:textId="02930A82" w:rsidR="00A177D5" w:rsidRPr="00E9162C" w:rsidRDefault="00E9162C" w:rsidP="001C3DA0">
      <w:pPr>
        <w:spacing w:before="120" w:after="120"/>
        <w:rPr>
          <w:rFonts w:ascii="Arial" w:hAnsi="Arial" w:cs="Arial"/>
          <w:iCs/>
          <w:sz w:val="16"/>
          <w:szCs w:val="22"/>
          <w:lang w:val="fr-CA" w:eastAsia="fr-CA"/>
        </w:rPr>
      </w:pPr>
      <w:r w:rsidRPr="00E9162C">
        <w:rPr>
          <w:rFonts w:ascii="Arial" w:hAnsi="Arial" w:cs="Arial"/>
          <w:iCs/>
          <w:sz w:val="16"/>
          <w:szCs w:val="22"/>
          <w:lang w:val="fr-CA" w:eastAsia="fr-CA"/>
        </w:rPr>
        <w:t>*Référence : 1 caisse de tubes contient 12 unités, 1 caisse de saucisses contient 16 unités.</w:t>
      </w:r>
    </w:p>
    <w:p w14:paraId="0987911C" w14:textId="77777777" w:rsidR="00E9162C" w:rsidRPr="00A177D5" w:rsidRDefault="00E9162C" w:rsidP="001C3DA0">
      <w:pPr>
        <w:spacing w:before="120" w:after="120"/>
        <w:rPr>
          <w:rFonts w:ascii="Arial" w:hAnsi="Arial" w:cs="Arial"/>
          <w:iCs/>
          <w:sz w:val="18"/>
          <w:lang w:val="fr-CA" w:eastAsia="fr-CA"/>
        </w:rPr>
      </w:pPr>
    </w:p>
    <w:tbl>
      <w:tblPr>
        <w:tblW w:w="1063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513"/>
        <w:gridCol w:w="3119"/>
      </w:tblGrid>
      <w:tr w:rsidR="00425618" w:rsidRPr="00E53B4B" w14:paraId="7C207C9C" w14:textId="77777777" w:rsidTr="00425618">
        <w:trPr>
          <w:trHeight w:val="667"/>
        </w:trPr>
        <w:tc>
          <w:tcPr>
            <w:tcW w:w="7513" w:type="dxa"/>
            <w:shd w:val="clear" w:color="auto" w:fill="auto"/>
            <w:vAlign w:val="center"/>
          </w:tcPr>
          <w:p w14:paraId="6E5FC14F" w14:textId="32B0C36A" w:rsidR="00425618" w:rsidRPr="00E53B4B" w:rsidRDefault="00F55558" w:rsidP="00573753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*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>Est-ce que vo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joint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ont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un contact avec le substrat d’au moins ¼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de pouce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>?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87F074" w14:textId="67E5B79F" w:rsidR="00425618" w:rsidRPr="00E53B4B" w:rsidRDefault="00425618" w:rsidP="00573753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0"/>
                <w:lang w:val="fr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lang w:val="fr-CA" w:eastAsia="fr-CA"/>
              </w:rPr>
              <w:t>Oui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lang w:val="fr-CA" w:eastAsia="fr-CA"/>
              </w:rPr>
              <w:t>Non</w:t>
            </w:r>
          </w:p>
        </w:tc>
      </w:tr>
      <w:tr w:rsidR="00425618" w:rsidRPr="00E53B4B" w14:paraId="3739FC84" w14:textId="77777777" w:rsidTr="00425618">
        <w:trPr>
          <w:trHeight w:val="650"/>
        </w:trPr>
        <w:tc>
          <w:tcPr>
            <w:tcW w:w="7513" w:type="dxa"/>
            <w:shd w:val="clear" w:color="auto" w:fill="auto"/>
            <w:vAlign w:val="center"/>
          </w:tcPr>
          <w:p w14:paraId="05597126" w14:textId="7268892E" w:rsidR="00425618" w:rsidRDefault="00F55558" w:rsidP="00573753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*</w:t>
            </w:r>
            <w:r w:rsidR="00425618">
              <w:rPr>
                <w:rFonts w:ascii="Arial" w:hAnsi="Arial" w:cs="Arial"/>
                <w:sz w:val="20"/>
                <w:szCs w:val="20"/>
                <w:lang w:val="fr-CA" w:eastAsia="fr-CA"/>
              </w:rPr>
              <w:t>Est-ce que l’application de vos joints est conforme aux recommandations émises par Dow? (Manuel de l’entrepreneur, manuel d’utilisation des silicones…)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5677AD" w14:textId="23594B89" w:rsidR="00425618" w:rsidRPr="00E53B4B" w:rsidRDefault="00425618" w:rsidP="00573753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0"/>
                <w:lang w:val="fr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lang w:val="fr-CA" w:eastAsia="fr-CA"/>
              </w:rPr>
              <w:t>Oui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lang w:val="fr-CA" w:eastAsia="fr-CA"/>
              </w:rPr>
              <w:t>Non</w:t>
            </w:r>
          </w:p>
        </w:tc>
      </w:tr>
    </w:tbl>
    <w:p w14:paraId="5E2189B6" w14:textId="77777777" w:rsidR="00A177D5" w:rsidRDefault="00A177D5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</w:p>
    <w:p w14:paraId="270F86A1" w14:textId="16EEB1A3" w:rsidR="004B108B" w:rsidRDefault="004B108B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  <w:r w:rsidRPr="004B108B">
        <w:rPr>
          <w:rFonts w:ascii="Arial" w:hAnsi="Arial" w:cs="Arial"/>
          <w:i/>
          <w:sz w:val="18"/>
          <w:lang w:val="fr-CA" w:eastAsia="fr-CA"/>
        </w:rPr>
        <w:t xml:space="preserve">La garantie </w:t>
      </w:r>
      <w:r>
        <w:rPr>
          <w:rFonts w:ascii="Arial" w:hAnsi="Arial" w:cs="Arial"/>
          <w:i/>
          <w:sz w:val="18"/>
          <w:lang w:val="fr-CA" w:eastAsia="fr-CA"/>
        </w:rPr>
        <w:t>n’est émise que lorsque les travaux sont terminés</w:t>
      </w:r>
      <w:r w:rsidR="00B87C4E">
        <w:rPr>
          <w:rFonts w:ascii="Arial" w:hAnsi="Arial" w:cs="Arial"/>
          <w:i/>
          <w:sz w:val="18"/>
          <w:lang w:val="fr-CA" w:eastAsia="fr-CA"/>
        </w:rPr>
        <w:t>.</w:t>
      </w:r>
    </w:p>
    <w:p w14:paraId="19AC89D6" w14:textId="77777777" w:rsidR="00854A56" w:rsidRDefault="00854A56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  <w:r>
        <w:rPr>
          <w:rFonts w:ascii="Arial" w:hAnsi="Arial" w:cs="Arial"/>
          <w:i/>
          <w:sz w:val="18"/>
          <w:lang w:val="fr-CA" w:eastAsia="fr-CA"/>
        </w:rPr>
        <w:t xml:space="preserve">*Les champs marqués d’un astérisque sont obligatoires. </w:t>
      </w:r>
    </w:p>
    <w:p w14:paraId="5FFFC082" w14:textId="4813DFF4" w:rsidR="00A177D5" w:rsidRPr="004B108B" w:rsidRDefault="00A177D5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  <w:r w:rsidRPr="00A177D5">
        <w:rPr>
          <w:rFonts w:ascii="Arial" w:hAnsi="Arial" w:cs="Arial"/>
          <w:i/>
          <w:sz w:val="18"/>
          <w:lang w:val="fr-CA" w:eastAsia="fr-CA"/>
        </w:rPr>
        <w:t>** La garantie d’étanchéisation offerte par Dow pour les produits CWS et CCS est de 5 ans.</w:t>
      </w:r>
      <w:r w:rsidRPr="00A177D5">
        <w:rPr>
          <w:rFonts w:ascii="Arial" w:hAnsi="Arial" w:cs="Arial"/>
          <w:i/>
          <w:sz w:val="18"/>
          <w:lang w:val="fr-CA" w:eastAsia="fr-CA"/>
        </w:rPr>
        <w:br/>
        <w:t xml:space="preserve">  Des tests peuvent être exigés. Contacte</w:t>
      </w:r>
      <w:r w:rsidR="00E9162C">
        <w:rPr>
          <w:rFonts w:ascii="Arial" w:hAnsi="Arial" w:cs="Arial"/>
          <w:i/>
          <w:sz w:val="18"/>
          <w:lang w:val="fr-CA" w:eastAsia="fr-CA"/>
        </w:rPr>
        <w:t>z</w:t>
      </w:r>
      <w:r w:rsidRPr="00A177D5">
        <w:rPr>
          <w:rFonts w:ascii="Arial" w:hAnsi="Arial" w:cs="Arial"/>
          <w:i/>
          <w:sz w:val="18"/>
          <w:lang w:val="fr-CA" w:eastAsia="fr-CA"/>
        </w:rPr>
        <w:t xml:space="preserve"> votre distributeur certifié pour toute question concernant les garanties.</w:t>
      </w:r>
    </w:p>
    <w:p w14:paraId="0B3084D4" w14:textId="36B1740B" w:rsidR="00E3129B" w:rsidRDefault="00E3129B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  <w:r w:rsidRPr="004B108B">
        <w:rPr>
          <w:rFonts w:ascii="Arial" w:hAnsi="Arial" w:cs="Arial"/>
          <w:i/>
          <w:sz w:val="18"/>
          <w:lang w:val="fr-CA" w:eastAsia="fr-CA"/>
        </w:rPr>
        <w:t>*</w:t>
      </w:r>
      <w:r w:rsidR="00A177D5">
        <w:rPr>
          <w:rFonts w:ascii="Arial" w:hAnsi="Arial" w:cs="Arial"/>
          <w:i/>
          <w:sz w:val="18"/>
          <w:lang w:val="fr-CA" w:eastAsia="fr-CA"/>
        </w:rPr>
        <w:t>*</w:t>
      </w:r>
      <w:r w:rsidR="004B108B" w:rsidRPr="004B108B">
        <w:rPr>
          <w:rFonts w:ascii="Arial" w:hAnsi="Arial" w:cs="Arial"/>
          <w:i/>
          <w:sz w:val="18"/>
          <w:lang w:val="fr-CA" w:eastAsia="fr-CA"/>
        </w:rPr>
        <w:t>*</w:t>
      </w:r>
      <w:r w:rsidRPr="004B108B">
        <w:rPr>
          <w:rFonts w:ascii="Arial" w:hAnsi="Arial" w:cs="Arial"/>
          <w:i/>
          <w:sz w:val="18"/>
          <w:lang w:val="fr-CA" w:eastAsia="fr-CA"/>
        </w:rPr>
        <w:t xml:space="preserve">Si vous avez utilisé le produit </w:t>
      </w:r>
      <w:proofErr w:type="spellStart"/>
      <w:r w:rsidRPr="004B108B">
        <w:rPr>
          <w:rFonts w:ascii="Arial" w:hAnsi="Arial" w:cs="Arial"/>
          <w:i/>
          <w:sz w:val="18"/>
          <w:lang w:val="fr-CA" w:eastAsia="fr-CA"/>
        </w:rPr>
        <w:t>AllGuard</w:t>
      </w:r>
      <w:proofErr w:type="spellEnd"/>
      <w:r w:rsidRPr="004B108B">
        <w:rPr>
          <w:rFonts w:ascii="Arial" w:hAnsi="Arial" w:cs="Arial"/>
          <w:i/>
          <w:sz w:val="18"/>
          <w:lang w:val="fr-CA" w:eastAsia="fr-CA"/>
        </w:rPr>
        <w:t>, vous devez spécifier le total de pieds carré ainsi que la quantité utilisé</w:t>
      </w:r>
      <w:r w:rsidR="00843F1A" w:rsidRPr="004B108B">
        <w:rPr>
          <w:rFonts w:ascii="Arial" w:hAnsi="Arial" w:cs="Arial"/>
          <w:i/>
          <w:sz w:val="18"/>
          <w:lang w:val="fr-CA" w:eastAsia="fr-CA"/>
        </w:rPr>
        <w:t>e</w:t>
      </w:r>
      <w:r w:rsidRPr="004B108B">
        <w:rPr>
          <w:rFonts w:ascii="Arial" w:hAnsi="Arial" w:cs="Arial"/>
          <w:i/>
          <w:sz w:val="18"/>
          <w:lang w:val="fr-CA" w:eastAsia="fr-CA"/>
        </w:rPr>
        <w:t xml:space="preserve"> (</w:t>
      </w:r>
      <w:proofErr w:type="spellStart"/>
      <w:r w:rsidRPr="004B108B">
        <w:rPr>
          <w:rFonts w:ascii="Arial" w:hAnsi="Arial" w:cs="Arial"/>
          <w:i/>
          <w:sz w:val="18"/>
          <w:lang w:val="fr-CA" w:eastAsia="fr-CA"/>
        </w:rPr>
        <w:t>pail</w:t>
      </w:r>
      <w:proofErr w:type="spellEnd"/>
      <w:r w:rsidRPr="004B108B">
        <w:rPr>
          <w:rFonts w:ascii="Arial" w:hAnsi="Arial" w:cs="Arial"/>
          <w:i/>
          <w:sz w:val="18"/>
          <w:lang w:val="fr-CA" w:eastAsia="fr-CA"/>
        </w:rPr>
        <w:t xml:space="preserve"> ou gallon)</w:t>
      </w:r>
      <w:r w:rsidR="00B87C4E">
        <w:rPr>
          <w:rFonts w:ascii="Arial" w:hAnsi="Arial" w:cs="Arial"/>
          <w:i/>
          <w:sz w:val="18"/>
          <w:lang w:val="fr-CA" w:eastAsia="fr-CA"/>
        </w:rPr>
        <w:t>.</w:t>
      </w:r>
    </w:p>
    <w:p w14:paraId="676FF07C" w14:textId="77777777" w:rsidR="00B73F71" w:rsidRPr="004B108B" w:rsidRDefault="00B73F71" w:rsidP="001C3DA0">
      <w:pPr>
        <w:spacing w:before="120" w:after="120"/>
        <w:rPr>
          <w:rFonts w:ascii="Arial" w:hAnsi="Arial" w:cs="Arial"/>
          <w:i/>
          <w:sz w:val="18"/>
          <w:lang w:val="fr-CA" w:eastAsia="fr-CA"/>
        </w:rPr>
      </w:pPr>
    </w:p>
    <w:p w14:paraId="5F646153" w14:textId="77777777" w:rsidR="00AE7FB2" w:rsidRPr="004214F3" w:rsidRDefault="001C3DA0" w:rsidP="001C3DA0">
      <w:pPr>
        <w:spacing w:before="240" w:after="120"/>
        <w:jc w:val="center"/>
        <w:rPr>
          <w:rFonts w:ascii="Arial" w:hAnsi="Arial" w:cs="Arial"/>
          <w:b/>
          <w:bCs/>
          <w:sz w:val="18"/>
          <w:u w:val="single"/>
          <w:lang w:val="fr-CA" w:eastAsia="fr-CA"/>
        </w:rPr>
      </w:pPr>
      <w:r w:rsidRPr="004214F3">
        <w:rPr>
          <w:rFonts w:ascii="Arial" w:hAnsi="Arial" w:cs="Arial"/>
          <w:b/>
          <w:bCs/>
          <w:sz w:val="18"/>
          <w:u w:val="single"/>
          <w:lang w:val="fr-CA" w:eastAsia="fr-CA"/>
        </w:rPr>
        <w:t>NB : Les factures reliées à ce projet doivent être acquittées en totalité pour que la garantie soit émise.</w:t>
      </w:r>
    </w:p>
    <w:p w14:paraId="28F6A2B7" w14:textId="77777777" w:rsidR="001C3DA0" w:rsidRDefault="001C3DA0" w:rsidP="00E3129B">
      <w:pPr>
        <w:rPr>
          <w:rFonts w:ascii="Arial" w:hAnsi="Arial" w:cs="Arial"/>
          <w:i/>
          <w:sz w:val="22"/>
          <w:lang w:val="fr-CA" w:eastAsia="fr-CA"/>
        </w:rPr>
      </w:pPr>
    </w:p>
    <w:p w14:paraId="18CD2019" w14:textId="4884CE25" w:rsidR="00AA025A" w:rsidRDefault="008476B0" w:rsidP="00004160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jc w:val="center"/>
        <w:rPr>
          <w:rFonts w:ascii="Arial" w:hAnsi="Arial" w:cs="Arial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sz w:val="18"/>
          <w:szCs w:val="18"/>
          <w:bdr w:val="none" w:sz="0" w:space="0" w:color="auto" w:frame="1"/>
        </w:rPr>
        <w:t xml:space="preserve">Veuillez s’il-vous-plaît faire parvenir </w:t>
      </w:r>
      <w:r w:rsidR="00AE7FB2">
        <w:rPr>
          <w:rFonts w:ascii="Arial" w:hAnsi="Arial" w:cs="Arial"/>
          <w:sz w:val="18"/>
          <w:szCs w:val="18"/>
          <w:bdr w:val="none" w:sz="0" w:space="0" w:color="auto" w:frame="1"/>
        </w:rPr>
        <w:t>ce formulaire</w:t>
      </w:r>
      <w:r w:rsidR="00AE7FB2" w:rsidRPr="00AE7FB2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="004B108B">
        <w:rPr>
          <w:rFonts w:ascii="Arial" w:hAnsi="Arial" w:cs="Arial"/>
          <w:sz w:val="18"/>
          <w:szCs w:val="18"/>
          <w:bdr w:val="none" w:sz="0" w:space="0" w:color="auto" w:frame="1"/>
        </w:rPr>
        <w:t xml:space="preserve">par </w:t>
      </w:r>
      <w:r w:rsidR="00004160">
        <w:rPr>
          <w:rFonts w:ascii="Arial" w:hAnsi="Arial" w:cs="Arial"/>
          <w:sz w:val="18"/>
          <w:szCs w:val="18"/>
          <w:bdr w:val="none" w:sz="0" w:space="0" w:color="auto" w:frame="1"/>
        </w:rPr>
        <w:t xml:space="preserve">télécopieur au </w:t>
      </w:r>
      <w:r w:rsidR="004B108B" w:rsidRPr="00004160">
        <w:rPr>
          <w:rFonts w:ascii="Arial" w:hAnsi="Arial" w:cs="Arial"/>
          <w:sz w:val="18"/>
          <w:szCs w:val="18"/>
          <w:u w:val="single"/>
          <w:bdr w:val="none" w:sz="0" w:space="0" w:color="auto" w:frame="1"/>
        </w:rPr>
        <w:t>(514) 852-4560</w:t>
      </w:r>
      <w:r w:rsidR="004B108B">
        <w:rPr>
          <w:rFonts w:ascii="Arial" w:hAnsi="Arial" w:cs="Arial"/>
          <w:sz w:val="18"/>
          <w:szCs w:val="18"/>
          <w:bdr w:val="none" w:sz="0" w:space="0" w:color="auto" w:frame="1"/>
        </w:rPr>
        <w:t xml:space="preserve"> ou </w:t>
      </w:r>
      <w:r w:rsidR="001C3DA0">
        <w:rPr>
          <w:rFonts w:ascii="Arial" w:hAnsi="Arial" w:cs="Arial"/>
          <w:sz w:val="18"/>
          <w:szCs w:val="18"/>
          <w:bdr w:val="none" w:sz="0" w:space="0" w:color="auto" w:frame="1"/>
        </w:rPr>
        <w:t xml:space="preserve">par </w:t>
      </w:r>
      <w:r w:rsidR="00004160">
        <w:rPr>
          <w:rFonts w:ascii="Arial" w:hAnsi="Arial" w:cs="Arial"/>
          <w:sz w:val="18"/>
          <w:szCs w:val="18"/>
          <w:bdr w:val="none" w:sz="0" w:space="0" w:color="auto" w:frame="1"/>
        </w:rPr>
        <w:t xml:space="preserve">adresse </w:t>
      </w:r>
      <w:r w:rsidR="001C3DA0">
        <w:rPr>
          <w:rFonts w:ascii="Arial" w:hAnsi="Arial" w:cs="Arial"/>
          <w:sz w:val="18"/>
          <w:szCs w:val="18"/>
          <w:bdr w:val="none" w:sz="0" w:space="0" w:color="auto" w:frame="1"/>
        </w:rPr>
        <w:t>c</w:t>
      </w:r>
      <w:r w:rsidR="00AE7FB2">
        <w:rPr>
          <w:rFonts w:ascii="Arial" w:hAnsi="Arial" w:cs="Arial"/>
          <w:sz w:val="18"/>
          <w:szCs w:val="18"/>
          <w:bdr w:val="none" w:sz="0" w:space="0" w:color="auto" w:frame="1"/>
        </w:rPr>
        <w:t>ourriel</w:t>
      </w:r>
      <w:r w:rsidR="00004160">
        <w:rPr>
          <w:rFonts w:ascii="Arial" w:hAnsi="Arial" w:cs="Arial"/>
          <w:sz w:val="18"/>
          <w:szCs w:val="18"/>
          <w:bdr w:val="none" w:sz="0" w:space="0" w:color="auto" w:frame="1"/>
        </w:rPr>
        <w:t> :</w:t>
      </w:r>
      <w:r w:rsidR="002404B7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="002404B7" w:rsidRPr="002404B7">
        <w:rPr>
          <w:rFonts w:ascii="Arial" w:hAnsi="Arial" w:cs="Arial"/>
          <w:sz w:val="18"/>
          <w:szCs w:val="18"/>
          <w:u w:val="single"/>
          <w:bdr w:val="none" w:sz="0" w:space="0" w:color="auto" w:frame="1"/>
        </w:rPr>
        <w:t>administration</w:t>
      </w:r>
      <w:hyperlink r:id="rId7" w:history="1">
        <w:r w:rsidR="00004160" w:rsidRPr="002404B7">
          <w:rPr>
            <w:rStyle w:val="Lienhypertexte"/>
            <w:rFonts w:ascii="Arial" w:hAnsi="Arial" w:cs="Arial"/>
            <w:sz w:val="18"/>
            <w:szCs w:val="18"/>
            <w:bdr w:val="none" w:sz="0" w:space="0" w:color="auto" w:frame="1"/>
          </w:rPr>
          <w:t>@valtec.ca</w:t>
        </w:r>
      </w:hyperlink>
      <w:r w:rsidR="002404B7">
        <w:rPr>
          <w:rStyle w:val="Lienhypertexte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sectPr w:rsidR="00AA025A" w:rsidSect="00AE7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9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85033" w14:textId="77777777" w:rsidR="00A34A2C" w:rsidRDefault="00431AEA">
      <w:r>
        <w:separator/>
      </w:r>
    </w:p>
  </w:endnote>
  <w:endnote w:type="continuationSeparator" w:id="0">
    <w:p w14:paraId="198E1B5E" w14:textId="77777777" w:rsidR="00A34A2C" w:rsidRDefault="0043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030C0" w14:textId="77777777" w:rsidR="00006997" w:rsidRDefault="000069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1175" w14:textId="77777777" w:rsidR="00AA025A" w:rsidRDefault="00F2692F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14A2D" wp14:editId="04A78056">
          <wp:simplePos x="0" y="0"/>
          <wp:positionH relativeFrom="column">
            <wp:posOffset>133350</wp:posOffset>
          </wp:positionH>
          <wp:positionV relativeFrom="paragraph">
            <wp:posOffset>-212090</wp:posOffset>
          </wp:positionV>
          <wp:extent cx="6642100" cy="504825"/>
          <wp:effectExtent l="0" t="0" r="635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F598" w14:textId="77777777" w:rsidR="00006997" w:rsidRDefault="000069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51BDA" w14:textId="77777777" w:rsidR="00A34A2C" w:rsidRDefault="00431AEA">
      <w:r>
        <w:separator/>
      </w:r>
    </w:p>
  </w:footnote>
  <w:footnote w:type="continuationSeparator" w:id="0">
    <w:p w14:paraId="051FFC99" w14:textId="77777777" w:rsidR="00A34A2C" w:rsidRDefault="0043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7946" w14:textId="77777777" w:rsidR="00006997" w:rsidRDefault="000069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472A" w14:textId="77777777" w:rsidR="00AA025A" w:rsidRDefault="00F2692F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46BDB" wp14:editId="5F7E5EDA">
          <wp:simplePos x="0" y="0"/>
          <wp:positionH relativeFrom="column">
            <wp:posOffset>-76200</wp:posOffset>
          </wp:positionH>
          <wp:positionV relativeFrom="paragraph">
            <wp:posOffset>-213117</wp:posOffset>
          </wp:positionV>
          <wp:extent cx="6642100" cy="943124"/>
          <wp:effectExtent l="0" t="0" r="635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94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AEA2" w14:textId="77777777" w:rsidR="00006997" w:rsidRDefault="000069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80DC0"/>
    <w:multiLevelType w:val="singleLevel"/>
    <w:tmpl w:val="0C0C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167CB"/>
    <w:multiLevelType w:val="singleLevel"/>
    <w:tmpl w:val="0C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400906981">
    <w:abstractNumId w:val="1"/>
  </w:num>
  <w:num w:numId="2" w16cid:durableId="1345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UoJAnO/l2BmqV1pxZv7eOSlgbwfWE+Zg3KZ/Ek9IgXYHv6cu8RDtFBu4XvXWIRwopVjLgAKLeFafsNcv7B/tA==" w:salt="al1+EfCAMCqWLnPHQo6IX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5A"/>
    <w:rsid w:val="00004160"/>
    <w:rsid w:val="00006997"/>
    <w:rsid w:val="00015607"/>
    <w:rsid w:val="00051DAC"/>
    <w:rsid w:val="000568E3"/>
    <w:rsid w:val="001B36A2"/>
    <w:rsid w:val="001C3DA0"/>
    <w:rsid w:val="002404B7"/>
    <w:rsid w:val="002D23DC"/>
    <w:rsid w:val="003341DC"/>
    <w:rsid w:val="0038395D"/>
    <w:rsid w:val="004214F3"/>
    <w:rsid w:val="00425618"/>
    <w:rsid w:val="00431AEA"/>
    <w:rsid w:val="004630DD"/>
    <w:rsid w:val="004B108B"/>
    <w:rsid w:val="0065771C"/>
    <w:rsid w:val="00687D50"/>
    <w:rsid w:val="00796F5F"/>
    <w:rsid w:val="007D0D02"/>
    <w:rsid w:val="00843F1A"/>
    <w:rsid w:val="008476B0"/>
    <w:rsid w:val="008504F6"/>
    <w:rsid w:val="00854A56"/>
    <w:rsid w:val="008734FB"/>
    <w:rsid w:val="008A38F3"/>
    <w:rsid w:val="008A4BCD"/>
    <w:rsid w:val="008F6157"/>
    <w:rsid w:val="009214B4"/>
    <w:rsid w:val="00925063"/>
    <w:rsid w:val="009E4474"/>
    <w:rsid w:val="00A177D5"/>
    <w:rsid w:val="00A34A2C"/>
    <w:rsid w:val="00A82FB7"/>
    <w:rsid w:val="00AA025A"/>
    <w:rsid w:val="00AE7FB2"/>
    <w:rsid w:val="00B16479"/>
    <w:rsid w:val="00B73F71"/>
    <w:rsid w:val="00B87C4E"/>
    <w:rsid w:val="00CF7F8B"/>
    <w:rsid w:val="00E263A3"/>
    <w:rsid w:val="00E3129B"/>
    <w:rsid w:val="00E50661"/>
    <w:rsid w:val="00E9162C"/>
    <w:rsid w:val="00F2692F"/>
    <w:rsid w:val="00F55558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EE6D799"/>
  <w15:docId w15:val="{47D6072B-AB13-4E39-8700-27EFC57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E312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 w:val="28"/>
      <w:szCs w:val="20"/>
      <w:bdr w:val="none" w:sz="0" w:space="0" w:color="auto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Corpsdetexte">
    <w:name w:val="Body Text"/>
    <w:basedOn w:val="Normal"/>
    <w:link w:val="CorpsdetexteCar"/>
    <w:rsid w:val="008A3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00"/>
        <w:tab w:val="left" w:pos="4590"/>
        <w:tab w:val="left" w:pos="6120"/>
        <w:tab w:val="left" w:pos="8460"/>
      </w:tabs>
    </w:pPr>
    <w:rPr>
      <w:rFonts w:eastAsia="Times New Roman"/>
      <w:b/>
      <w:sz w:val="20"/>
      <w:szCs w:val="20"/>
      <w:bdr w:val="none" w:sz="0" w:space="0" w:color="auto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8A38F3"/>
    <w:rPr>
      <w:rFonts w:eastAsia="Times New Roman"/>
      <w:b/>
      <w:bdr w:val="none" w:sz="0" w:space="0" w:color="auto"/>
    </w:rPr>
  </w:style>
  <w:style w:type="character" w:customStyle="1" w:styleId="Titre2Car">
    <w:name w:val="Titre 2 Car"/>
    <w:basedOn w:val="Policepardfaut"/>
    <w:link w:val="Titre2"/>
    <w:rsid w:val="00E3129B"/>
    <w:rPr>
      <w:rFonts w:eastAsia="Times New Roman"/>
      <w:b/>
      <w:sz w:val="28"/>
      <w:bdr w:val="none" w:sz="0" w:space="0" w:color="auto"/>
    </w:rPr>
  </w:style>
  <w:style w:type="paragraph" w:styleId="En-tte">
    <w:name w:val="header"/>
    <w:basedOn w:val="Normal"/>
    <w:link w:val="En-tteCar"/>
    <w:uiPriority w:val="99"/>
    <w:unhideWhenUsed/>
    <w:rsid w:val="00F2692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2692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269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92F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9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92F"/>
    <w:rPr>
      <w:rFonts w:ascii="Tahoma" w:hAnsi="Tahoma" w:cs="Tahoma"/>
      <w:sz w:val="16"/>
      <w:szCs w:val="16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04160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425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tacha.corbeil@valte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Jfrappier</dc:creator>
  <cp:lastModifiedBy>Administration - Valtec</cp:lastModifiedBy>
  <cp:revision>2</cp:revision>
  <cp:lastPrinted>2024-03-04T21:29:00Z</cp:lastPrinted>
  <dcterms:created xsi:type="dcterms:W3CDTF">2024-12-13T15:45:00Z</dcterms:created>
  <dcterms:modified xsi:type="dcterms:W3CDTF">2024-12-13T15:45:00Z</dcterms:modified>
</cp:coreProperties>
</file>